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D0" w:rsidRPr="00A810D0" w:rsidRDefault="00A810D0" w:rsidP="00A810D0">
      <w:pPr>
        <w:rPr>
          <w:rFonts w:ascii="Arial" w:hAnsi="Arial" w:cs="Arial"/>
          <w:sz w:val="24"/>
          <w:szCs w:val="24"/>
        </w:rPr>
      </w:pPr>
      <w:bookmarkStart w:id="0" w:name="_GoBack"/>
      <w:bookmarkEnd w:id="0"/>
      <w:r>
        <w:rPr>
          <w:rFonts w:ascii="Arial" w:hAnsi="Arial" w:cs="Arial"/>
          <w:sz w:val="24"/>
          <w:szCs w:val="24"/>
        </w:rPr>
        <w:t>4 January 2011</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rsidR="00A810D0" w:rsidRPr="00A810D0" w:rsidRDefault="00A810D0" w:rsidP="00A810D0">
      <w:pPr>
        <w:jc w:val="both"/>
        <w:rPr>
          <w:rFonts w:ascii="Arial" w:hAnsi="Arial" w:cs="Arial"/>
          <w:sz w:val="24"/>
          <w:szCs w:val="24"/>
          <w:u w:val="single"/>
        </w:rPr>
      </w:pPr>
    </w:p>
    <w:p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w:t>
      </w:r>
      <w:proofErr w:type="gramStart"/>
      <w:r w:rsidR="001A35EB">
        <w:rPr>
          <w:rFonts w:ascii="Arial" w:hAnsi="Arial" w:cs="Arial"/>
          <w:sz w:val="24"/>
          <w:szCs w:val="24"/>
        </w:rPr>
        <w:t xml:space="preserve">detailed </w:t>
      </w:r>
      <w:r>
        <w:rPr>
          <w:rFonts w:ascii="Arial" w:hAnsi="Arial" w:cs="Arial"/>
          <w:sz w:val="24"/>
          <w:szCs w:val="24"/>
        </w:rPr>
        <w:t xml:space="preserve"> financial</w:t>
      </w:r>
      <w:proofErr w:type="gramEnd"/>
      <w:r>
        <w:rPr>
          <w:rFonts w:ascii="Arial" w:hAnsi="Arial" w:cs="Arial"/>
          <w:sz w:val="24"/>
          <w:szCs w:val="24"/>
        </w:rPr>
        <w:t xml:space="preserve"> resources (capital and operational) </w:t>
      </w:r>
      <w:r w:rsidR="001A35EB">
        <w:rPr>
          <w:rFonts w:ascii="Arial" w:hAnsi="Arial" w:cs="Arial"/>
          <w:sz w:val="24"/>
          <w:szCs w:val="24"/>
        </w:rPr>
        <w:t>and revenue raising. Other considerations are:</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rsidR="009F3BDD" w:rsidRDefault="009F3BDD" w:rsidP="009F3BDD">
      <w:pPr>
        <w:pStyle w:val="ListParagraph"/>
        <w:ind w:left="1440"/>
        <w:jc w:val="both"/>
        <w:rPr>
          <w:rFonts w:ascii="Arial" w:hAnsi="Arial" w:cs="Arial"/>
          <w:sz w:val="24"/>
          <w:szCs w:val="24"/>
        </w:rPr>
      </w:pPr>
    </w:p>
    <w:p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rsidR="001A35EB" w:rsidRPr="001A35EB" w:rsidRDefault="001A35EB" w:rsidP="001A35EB">
      <w:pPr>
        <w:pStyle w:val="ListParagraph"/>
        <w:ind w:left="2160"/>
        <w:jc w:val="both"/>
        <w:rPr>
          <w:rFonts w:ascii="Arial" w:hAnsi="Arial" w:cs="Arial"/>
          <w:sz w:val="24"/>
          <w:szCs w:val="24"/>
        </w:rPr>
      </w:pPr>
    </w:p>
    <w:p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t>All aspects of matters relating to financial matters will take cognizance of Council’s social responsibilities including transformation and empowerment such as in Council’s procurement policy.</w:t>
      </w:r>
    </w:p>
    <w:p w:rsidR="001A35EB" w:rsidRPr="001A35EB" w:rsidRDefault="001A35EB" w:rsidP="001A35EB">
      <w:pPr>
        <w:pStyle w:val="ListParagraph"/>
        <w:ind w:left="1440"/>
        <w:jc w:val="both"/>
        <w:rPr>
          <w:rFonts w:ascii="Arial" w:hAnsi="Arial" w:cs="Arial"/>
          <w:sz w:val="24"/>
          <w:szCs w:val="24"/>
        </w:rPr>
      </w:pPr>
    </w:p>
    <w:p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rsidR="009F3BDD" w:rsidRDefault="009F3BDD" w:rsidP="001A35EB">
      <w:pPr>
        <w:ind w:left="1418"/>
        <w:jc w:val="both"/>
        <w:rPr>
          <w:rFonts w:ascii="Arial" w:hAnsi="Arial" w:cs="Arial"/>
          <w:sz w:val="24"/>
          <w:szCs w:val="24"/>
        </w:rPr>
      </w:pPr>
      <w:r>
        <w:rPr>
          <w:rFonts w:ascii="Arial" w:hAnsi="Arial" w:cs="Arial"/>
          <w:sz w:val="24"/>
          <w:szCs w:val="24"/>
        </w:rPr>
        <w:t>Council aim is to create a revenue base through the attraction of investors to the municipality.</w:t>
      </w:r>
    </w:p>
    <w:p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In order for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rsidR="009F3BDD" w:rsidRDefault="009F3BDD" w:rsidP="001A35EB">
      <w:pPr>
        <w:ind w:left="709"/>
        <w:jc w:val="both"/>
        <w:rPr>
          <w:rFonts w:ascii="Arial" w:hAnsi="Arial" w:cs="Arial"/>
          <w:sz w:val="24"/>
          <w:szCs w:val="24"/>
        </w:rPr>
      </w:pPr>
      <w:r>
        <w:rPr>
          <w:rFonts w:ascii="Arial" w:hAnsi="Arial" w:cs="Arial"/>
          <w:sz w:val="24"/>
          <w:szCs w:val="24"/>
        </w:rPr>
        <w:t>Capital Expenditure:</w:t>
      </w:r>
    </w:p>
    <w:p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rsidR="00FE4AAD" w:rsidRDefault="00FE4AAD" w:rsidP="00FE4AAD">
      <w:pPr>
        <w:pStyle w:val="ListParagraph"/>
        <w:jc w:val="both"/>
        <w:rPr>
          <w:rFonts w:ascii="Arial" w:hAnsi="Arial" w:cs="Arial"/>
          <w:sz w:val="24"/>
          <w:szCs w:val="24"/>
        </w:rPr>
      </w:pPr>
    </w:p>
    <w:p w:rsidR="00FE4AAD" w:rsidRDefault="00FE4AAD" w:rsidP="00FE4AAD">
      <w:pPr>
        <w:pStyle w:val="ListParagraph"/>
        <w:jc w:val="both"/>
        <w:rPr>
          <w:rFonts w:ascii="Arial" w:hAnsi="Arial" w:cs="Arial"/>
          <w:sz w:val="24"/>
          <w:szCs w:val="24"/>
        </w:rPr>
      </w:pPr>
    </w:p>
    <w:p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available revenue and to identify additional sources of revenue to extend Councils tax base</w:t>
      </w:r>
    </w:p>
    <w:p w:rsidR="001A35EB" w:rsidRPr="0037756E" w:rsidRDefault="001A35EB" w:rsidP="001A35EB">
      <w:pPr>
        <w:ind w:left="709"/>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ASSET MANAGEMENT</w:t>
      </w:r>
    </w:p>
    <w:p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maintain a positive cash flow at all times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rsidR="00FD7748" w:rsidRDefault="00FD7748" w:rsidP="00FD7748">
      <w:pPr>
        <w:pStyle w:val="ListParagraph"/>
        <w:jc w:val="both"/>
        <w:rPr>
          <w:rFonts w:ascii="Arial" w:hAnsi="Arial" w:cs="Arial"/>
          <w:sz w:val="24"/>
          <w:szCs w:val="24"/>
        </w:rPr>
      </w:pPr>
    </w:p>
    <w:p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rsidR="00B95D8C" w:rsidRDefault="00B95D8C" w:rsidP="00FD7748">
      <w:pPr>
        <w:pStyle w:val="ListParagraph"/>
        <w:ind w:left="1440"/>
        <w:jc w:val="both"/>
        <w:rPr>
          <w:rFonts w:ascii="Arial" w:hAnsi="Arial" w:cs="Arial"/>
          <w:sz w:val="24"/>
          <w:szCs w:val="24"/>
        </w:rPr>
      </w:pP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(e.g. housing)</w:t>
      </w:r>
    </w:p>
    <w:p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t>Provincial and National Government f</w:t>
      </w:r>
      <w:r w:rsidR="00FE4AAD">
        <w:rPr>
          <w:rFonts w:ascii="Arial" w:hAnsi="Arial" w:cs="Arial"/>
          <w:sz w:val="24"/>
          <w:szCs w:val="24"/>
        </w:rPr>
        <w:t xml:space="preserve">unding for medium term and long </w:t>
      </w:r>
      <w:r>
        <w:rPr>
          <w:rFonts w:ascii="Arial" w:hAnsi="Arial" w:cs="Arial"/>
          <w:sz w:val="24"/>
          <w:szCs w:val="24"/>
        </w:rPr>
        <w:t>term projects</w:t>
      </w: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rsidR="00FD7748" w:rsidRDefault="00FD7748" w:rsidP="00B95D8C">
      <w:pPr>
        <w:pStyle w:val="ListParagraph"/>
        <w:ind w:left="0"/>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OPERATIONAL FINANCING</w:t>
      </w:r>
    </w:p>
    <w:p w:rsidR="00B95D8C" w:rsidRDefault="00B95D8C" w:rsidP="00B95D8C">
      <w:pPr>
        <w:pStyle w:val="ListParagraph"/>
        <w:jc w:val="both"/>
        <w:rPr>
          <w:rFonts w:ascii="Arial" w:hAnsi="Arial" w:cs="Arial"/>
          <w:sz w:val="24"/>
          <w:szCs w:val="24"/>
        </w:rPr>
      </w:pPr>
    </w:p>
    <w:p w:rsidR="00B95D8C" w:rsidRDefault="00B95D8C" w:rsidP="00FE4AAD">
      <w:pPr>
        <w:pStyle w:val="ListParagraph"/>
        <w:jc w:val="both"/>
        <w:rPr>
          <w:rFonts w:ascii="Arial" w:hAnsi="Arial" w:cs="Arial"/>
          <w:sz w:val="24"/>
          <w:szCs w:val="24"/>
        </w:rPr>
      </w:pPr>
      <w:r>
        <w:rPr>
          <w:rFonts w:ascii="Arial" w:hAnsi="Arial" w:cs="Arial"/>
          <w:sz w:val="24"/>
          <w:szCs w:val="24"/>
        </w:rPr>
        <w:lastRenderedPageBreak/>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rsidR="00B95D8C" w:rsidRDefault="00B95D8C" w:rsidP="00B95D8C">
      <w:pPr>
        <w:pStyle w:val="ListParagraph"/>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rsidR="00B95D8C" w:rsidRDefault="00B95D8C" w:rsidP="00B95D8C">
      <w:pPr>
        <w:pStyle w:val="ListParagraph"/>
        <w:jc w:val="both"/>
        <w:rPr>
          <w:rFonts w:ascii="Arial" w:hAnsi="Arial" w:cs="Arial"/>
          <w:sz w:val="24"/>
          <w:szCs w:val="24"/>
        </w:rPr>
      </w:pPr>
    </w:p>
    <w:p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rsidR="00B95D8C" w:rsidRPr="00B95D8C" w:rsidRDefault="00B95D8C" w:rsidP="00FE4AAD">
      <w:pPr>
        <w:pStyle w:val="ListParagraph"/>
        <w:ind w:left="0"/>
        <w:jc w:val="both"/>
        <w:rPr>
          <w:rFonts w:ascii="Arial" w:hAnsi="Arial" w:cs="Arial"/>
          <w:b/>
          <w:sz w:val="24"/>
          <w:szCs w:val="24"/>
        </w:rPr>
      </w:pPr>
    </w:p>
    <w:p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rsidR="00BF4D59" w:rsidRPr="00B95D8C" w:rsidRDefault="00BF4D59" w:rsidP="00BF4D59">
      <w:pPr>
        <w:ind w:left="720"/>
        <w:jc w:val="both"/>
        <w:rPr>
          <w:rFonts w:ascii="Arial" w:hAnsi="Arial" w:cs="Arial"/>
          <w:sz w:val="24"/>
          <w:szCs w:val="24"/>
        </w:rPr>
      </w:pPr>
    </w:p>
    <w:p w:rsidR="00B95D8C" w:rsidRPr="00B95D8C" w:rsidRDefault="00B95D8C" w:rsidP="00B95D8C">
      <w:pPr>
        <w:ind w:left="720"/>
        <w:rPr>
          <w:rFonts w:ascii="Arial" w:hAnsi="Arial" w:cs="Arial"/>
          <w:sz w:val="24"/>
          <w:szCs w:val="24"/>
        </w:rPr>
      </w:pPr>
    </w:p>
    <w:p w:rsidR="003C48A1" w:rsidRDefault="003C48A1"/>
    <w:sectPr w:rsidR="003C48A1" w:rsidSect="003C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D0"/>
    <w:rsid w:val="000E1783"/>
    <w:rsid w:val="001042DC"/>
    <w:rsid w:val="00112F88"/>
    <w:rsid w:val="001A35EB"/>
    <w:rsid w:val="002D76E0"/>
    <w:rsid w:val="0037756E"/>
    <w:rsid w:val="003C48A1"/>
    <w:rsid w:val="005E6562"/>
    <w:rsid w:val="008E2FAC"/>
    <w:rsid w:val="009F3BDD"/>
    <w:rsid w:val="00A810D0"/>
    <w:rsid w:val="00AF2A76"/>
    <w:rsid w:val="00B4751F"/>
    <w:rsid w:val="00B95D8C"/>
    <w:rsid w:val="00BA73A9"/>
    <w:rsid w:val="00BF4D59"/>
    <w:rsid w:val="00D118E0"/>
    <w:rsid w:val="00E334AE"/>
    <w:rsid w:val="00FC39DC"/>
    <w:rsid w:val="00FD7748"/>
    <w:rsid w:val="00FE4A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5700E-EA93-4D48-B28A-F88F5A3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dcterms:created xsi:type="dcterms:W3CDTF">2019-03-27T09:34:00Z</dcterms:created>
  <dcterms:modified xsi:type="dcterms:W3CDTF">2019-03-27T09:34:00Z</dcterms:modified>
</cp:coreProperties>
</file>